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Lundy: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Tupac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Shakur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rapper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He's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rapper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because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gangster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frustrated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immersive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".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protagonist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convenient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how he described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transcendent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transcendent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immigrate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entertainment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diminishing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entertainment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transcendent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transcendent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I want you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courageously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Am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think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"There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transcendent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Harvard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-year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longitudinal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268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things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mystery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just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Harvard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some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Harvard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because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millionaires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study,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millionaires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hundred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wealthiest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satisfaction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satisfied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satisfied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it,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lottery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satisfaction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lottery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lottery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getting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satisfaction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just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millennials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than anything else,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because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millennials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 00:13:20]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And so I met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We're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satisfaction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went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Stossel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bungee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adrenaline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was just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compensate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 think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hardwiring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fulfilling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Dallas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Staubach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Aikman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Aikman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Superbowl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quarterback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arrived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thought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any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again and again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Harvard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longitudinal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268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socioeconomics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about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Vaillant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Waldinger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foxhole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foxhole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me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foxhole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"Man,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we think about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Melissa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puzzle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invariably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dictatorships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invariably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turmoil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harmful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vibrant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backburner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vibrant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satisfaction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 want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Briggs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Saturdays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defrauded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'60s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groceries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snowstorm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genuinely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poverty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surrounding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veterans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guy's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eyewitness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testimony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eyewitness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snapshot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resurrection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inheritance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imperishable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undefiled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does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merciful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It's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islanders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islanders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islanders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volcano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earthquakes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torment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would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wasn't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probably don't feel like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you think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merciful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feminized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merciful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merciful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merciful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disrupt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circumstances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circumstance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whisper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merciful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ignoring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going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at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first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entertaining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religions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you want to experience it,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think about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cosmically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die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 mean?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resurrection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When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I want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hearing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Hawking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astrophysicists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estimation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Resurrection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fairytale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resurrection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they go,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mythic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Lewis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Oxford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he spent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atheist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Christianity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Christianity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tremendous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what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 think that's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playoffs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'80s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Hobbs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prodigy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stadium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about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Dodgers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one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1988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Dodgers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Dodgers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Dennis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Eckersley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stumbling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tunnel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Gibson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hobbling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scripted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scripted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inheritance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resurrection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guaranteed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everlasting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fact,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Alcorn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Aborigines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horizon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Mexicans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Peruvians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Polynesians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Buffalo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Gilgamesh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Babylon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pyramids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Egypt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embalmed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righteous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Elysian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at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you are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know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get real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forgiveness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declare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an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'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isn't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embarrassed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declare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foxhole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BetterMan Session 06 by Tim Lundy (Completed  01/14/20)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14,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"https://www.rev.com/transcript-editor/Edit?token=dGBlpsVVvjvVJEU-z1RUH51MAyhjovama2kGB7SAFNz6vnaZHm-1ZQbD4rMjC1i10YDV6CHIB6uskRdf1d8Hu_PjaVc&amp;loadFrom=DocumentHeaderDeepLink"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